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B1" w:rsidRPr="00566B7C" w:rsidRDefault="00334BB4" w:rsidP="00334BB4">
      <w:pPr>
        <w:jc w:val="center"/>
        <w:rPr>
          <w:b/>
        </w:rPr>
      </w:pPr>
      <w:r w:rsidRPr="00566B7C">
        <w:rPr>
          <w:b/>
        </w:rPr>
        <w:t xml:space="preserve">ПРОЩАЕМСЯ С </w:t>
      </w:r>
      <w:r w:rsidR="005C0DEF">
        <w:rPr>
          <w:b/>
        </w:rPr>
        <w:t>«</w:t>
      </w:r>
      <w:r w:rsidRPr="00566B7C">
        <w:rPr>
          <w:b/>
        </w:rPr>
        <w:t>ВМЕНЁНКОЙ</w:t>
      </w:r>
      <w:r w:rsidR="005C0DEF">
        <w:rPr>
          <w:b/>
        </w:rPr>
        <w:t>»</w:t>
      </w:r>
    </w:p>
    <w:p w:rsidR="00334BB4" w:rsidRPr="00566B7C" w:rsidRDefault="00334BB4" w:rsidP="00334BB4">
      <w:pPr>
        <w:jc w:val="center"/>
        <w:rPr>
          <w:b/>
        </w:rPr>
      </w:pPr>
    </w:p>
    <w:p w:rsidR="00334BB4" w:rsidRPr="00566B7C" w:rsidRDefault="00334BB4" w:rsidP="00334BB4">
      <w:pPr>
        <w:ind w:firstLine="708"/>
        <w:jc w:val="both"/>
      </w:pPr>
      <w:r w:rsidRPr="00566B7C">
        <w:t>В соответствии с Федеральным законом от 29.06.2020</w:t>
      </w:r>
      <w:r w:rsidR="00F937DE" w:rsidRPr="00566B7C">
        <w:t xml:space="preserve"> </w:t>
      </w:r>
      <w:r w:rsidRPr="00566B7C">
        <w:t>№ 97-ФЗ система налогообложения в виде единого налога на вмененный доход (ЕНВД) с 1 января 2021 года не применяется.</w:t>
      </w:r>
    </w:p>
    <w:p w:rsidR="00334BB4" w:rsidRPr="00566B7C" w:rsidRDefault="00334BB4" w:rsidP="00334BB4">
      <w:pPr>
        <w:ind w:firstLine="708"/>
        <w:jc w:val="both"/>
      </w:pPr>
    </w:p>
    <w:p w:rsidR="00F937DE" w:rsidRPr="00566B7C" w:rsidRDefault="00F937DE" w:rsidP="00F937DE">
      <w:pPr>
        <w:ind w:firstLine="708"/>
        <w:jc w:val="both"/>
      </w:pPr>
      <w:proofErr w:type="gramStart"/>
      <w:r w:rsidRPr="00566B7C">
        <w:t xml:space="preserve">Кого коснется отмена действия ЕНВД, на какую систему налогообложения и когда необходимо перейти предпринимателям и организациям, применявшим данный налоговый режим, и что будет с теми, кто не определится с системой налогообложения до 1 января 2021 года, мы  попросили рассказать заместителя начальника Межрайонной ИФНС России № 11 по Вологодской области Ларису Борисовну </w:t>
      </w:r>
      <w:proofErr w:type="spellStart"/>
      <w:r w:rsidRPr="00566B7C">
        <w:t>Клыгину</w:t>
      </w:r>
      <w:proofErr w:type="spellEnd"/>
      <w:r w:rsidRPr="00566B7C">
        <w:t xml:space="preserve">. </w:t>
      </w:r>
      <w:proofErr w:type="gramEnd"/>
    </w:p>
    <w:p w:rsidR="00334BB4" w:rsidRPr="00566B7C" w:rsidRDefault="00F937DE" w:rsidP="00334BB4">
      <w:pPr>
        <w:ind w:firstLine="708"/>
        <w:jc w:val="both"/>
      </w:pPr>
      <w:r w:rsidRPr="00566B7C">
        <w:t xml:space="preserve"> </w:t>
      </w:r>
    </w:p>
    <w:p w:rsidR="00F937DE" w:rsidRPr="00566B7C" w:rsidRDefault="00F937DE">
      <w:pPr>
        <w:ind w:firstLine="708"/>
        <w:jc w:val="both"/>
        <w:rPr>
          <w:b/>
          <w:i/>
        </w:rPr>
      </w:pPr>
      <w:r w:rsidRPr="00566B7C">
        <w:rPr>
          <w:b/>
          <w:i/>
        </w:rPr>
        <w:t>- Кого коснется отмена ЕНВД?</w:t>
      </w:r>
    </w:p>
    <w:p w:rsidR="00F937DE" w:rsidRPr="00566B7C" w:rsidRDefault="00F937DE">
      <w:pPr>
        <w:ind w:firstLine="708"/>
        <w:jc w:val="both"/>
      </w:pPr>
      <w:r w:rsidRPr="00566B7C">
        <w:t>- С 1 января 2021 года отмена ЕНВД затронет всех налогоплательщиков, применяющих эту систему налогообложения, независимо от субъекта РФ и вида деятельности.</w:t>
      </w:r>
    </w:p>
    <w:p w:rsidR="00C56C50" w:rsidRPr="00566B7C" w:rsidRDefault="00C56C50">
      <w:pPr>
        <w:ind w:firstLine="708"/>
        <w:jc w:val="both"/>
      </w:pPr>
    </w:p>
    <w:p w:rsidR="00C56C50" w:rsidRPr="00566B7C" w:rsidRDefault="00C56C50">
      <w:pPr>
        <w:ind w:firstLine="708"/>
        <w:jc w:val="both"/>
        <w:rPr>
          <w:b/>
          <w:i/>
        </w:rPr>
      </w:pPr>
      <w:r w:rsidRPr="00566B7C">
        <w:rPr>
          <w:b/>
          <w:i/>
        </w:rPr>
        <w:t>- Какие налоговые режимы можно будет использовать налогоплательщикам вместо ЕНВД?</w:t>
      </w:r>
    </w:p>
    <w:p w:rsidR="00C56C50" w:rsidRPr="00566B7C" w:rsidRDefault="00C56C50">
      <w:pPr>
        <w:ind w:firstLine="708"/>
        <w:jc w:val="both"/>
      </w:pPr>
      <w:r w:rsidRPr="00CC33EE">
        <w:t xml:space="preserve">- Организации и индивидуальные предприниматели смогут </w:t>
      </w:r>
      <w:r w:rsidR="00002EF7" w:rsidRPr="00CC33EE">
        <w:t>использовать</w:t>
      </w:r>
      <w:r w:rsidRPr="00CC33EE">
        <w:t xml:space="preserve"> упрощенную систему налогообложения (УСН) или </w:t>
      </w:r>
      <w:r w:rsidR="00002EF7" w:rsidRPr="00CC33EE">
        <w:t>общую систему налогообложения</w:t>
      </w:r>
      <w:r w:rsidR="00716E48" w:rsidRPr="00716E48">
        <w:t xml:space="preserve"> (</w:t>
      </w:r>
      <w:r w:rsidR="00716E48">
        <w:t>ОСН)</w:t>
      </w:r>
      <w:bookmarkStart w:id="0" w:name="_GoBack"/>
      <w:bookmarkEnd w:id="0"/>
      <w:r w:rsidRPr="00CC33EE">
        <w:t>.</w:t>
      </w:r>
      <w:r w:rsidRPr="00566B7C">
        <w:t xml:space="preserve"> У индивидуальных предпринимателей есть также возможность применения патентной системы налогообложения (ПСН) и налога на профессиональный доход (НПД).</w:t>
      </w:r>
    </w:p>
    <w:p w:rsidR="00C56C50" w:rsidRPr="00566B7C" w:rsidRDefault="00C56C50">
      <w:pPr>
        <w:ind w:firstLine="708"/>
        <w:jc w:val="both"/>
      </w:pPr>
    </w:p>
    <w:p w:rsidR="00C56C50" w:rsidRPr="00566B7C" w:rsidRDefault="00C56C50">
      <w:pPr>
        <w:ind w:firstLine="708"/>
        <w:jc w:val="both"/>
        <w:rPr>
          <w:b/>
          <w:i/>
        </w:rPr>
      </w:pPr>
      <w:r w:rsidRPr="00566B7C">
        <w:rPr>
          <w:b/>
          <w:i/>
        </w:rPr>
        <w:t>- Как выбрать оптимальный налоговый режим?</w:t>
      </w:r>
    </w:p>
    <w:p w:rsidR="00C56C50" w:rsidRPr="00566B7C" w:rsidRDefault="00C56C50">
      <w:pPr>
        <w:ind w:firstLine="708"/>
        <w:jc w:val="both"/>
      </w:pPr>
      <w:r w:rsidRPr="00566B7C">
        <w:t>- Для выбора оптимального налогового</w:t>
      </w:r>
      <w:r w:rsidR="0088117F" w:rsidRPr="00566B7C">
        <w:t xml:space="preserve"> режима рекомендуем воспользоваться информационным сервисом «Выбор подходящего режима налогообложения», размещенным на сайте ФНС России </w:t>
      </w:r>
      <w:hyperlink r:id="rId6" w:history="1">
        <w:r w:rsidR="0088117F" w:rsidRPr="00566B7C">
          <w:rPr>
            <w:rStyle w:val="a3"/>
            <w:lang w:val="en-US"/>
          </w:rPr>
          <w:t>www</w:t>
        </w:r>
        <w:r w:rsidR="0088117F" w:rsidRPr="00566B7C">
          <w:rPr>
            <w:rStyle w:val="a3"/>
          </w:rPr>
          <w:t>.</w:t>
        </w:r>
        <w:proofErr w:type="spellStart"/>
        <w:r w:rsidR="0088117F" w:rsidRPr="00566B7C">
          <w:rPr>
            <w:rStyle w:val="a3"/>
            <w:lang w:val="en-US"/>
          </w:rPr>
          <w:t>nalog</w:t>
        </w:r>
        <w:proofErr w:type="spellEnd"/>
        <w:r w:rsidR="0088117F" w:rsidRPr="00566B7C">
          <w:rPr>
            <w:rStyle w:val="a3"/>
          </w:rPr>
          <w:t>.</w:t>
        </w:r>
        <w:proofErr w:type="spellStart"/>
        <w:r w:rsidR="0088117F" w:rsidRPr="00566B7C">
          <w:rPr>
            <w:rStyle w:val="a3"/>
            <w:lang w:val="en-US"/>
          </w:rPr>
          <w:t>ru</w:t>
        </w:r>
        <w:proofErr w:type="spellEnd"/>
      </w:hyperlink>
      <w:r w:rsidR="0088117F" w:rsidRPr="00566B7C">
        <w:t>.</w:t>
      </w:r>
    </w:p>
    <w:p w:rsidR="0088117F" w:rsidRPr="00566B7C" w:rsidRDefault="0088117F">
      <w:pPr>
        <w:ind w:firstLine="708"/>
        <w:jc w:val="both"/>
      </w:pPr>
    </w:p>
    <w:p w:rsidR="0088117F" w:rsidRPr="00566B7C" w:rsidRDefault="0088117F">
      <w:pPr>
        <w:ind w:firstLine="708"/>
        <w:jc w:val="both"/>
        <w:rPr>
          <w:b/>
          <w:i/>
        </w:rPr>
      </w:pPr>
      <w:r w:rsidRPr="00566B7C">
        <w:rPr>
          <w:b/>
          <w:i/>
        </w:rPr>
        <w:t>- Как перейти на другой режим налогообложения?</w:t>
      </w:r>
    </w:p>
    <w:p w:rsidR="00566B7C" w:rsidRPr="00566B7C" w:rsidRDefault="0088117F">
      <w:pPr>
        <w:ind w:firstLine="708"/>
        <w:jc w:val="both"/>
      </w:pPr>
      <w:r w:rsidRPr="00566B7C">
        <w:t>- Если юридическое лицо или индивидуальный предприниматель приняли решение о переходе на иные специальные налоговые режимы с 01.01.2021, то им необходимо</w:t>
      </w:r>
      <w:r w:rsidR="00566B7C" w:rsidRPr="00566B7C">
        <w:t xml:space="preserve"> подать следующие документы: </w:t>
      </w:r>
    </w:p>
    <w:p w:rsidR="0088117F" w:rsidRPr="00566B7C" w:rsidRDefault="00566B7C" w:rsidP="00566B7C">
      <w:pPr>
        <w:pStyle w:val="a4"/>
        <w:numPr>
          <w:ilvl w:val="0"/>
          <w:numId w:val="1"/>
        </w:numPr>
        <w:jc w:val="both"/>
      </w:pPr>
      <w:r w:rsidRPr="00566B7C">
        <w:t xml:space="preserve">для перехода на </w:t>
      </w:r>
      <w:r w:rsidRPr="00CC33EE">
        <w:t>УСН</w:t>
      </w:r>
      <w:r w:rsidR="00002EF7" w:rsidRPr="00CC33EE">
        <w:t xml:space="preserve"> </w:t>
      </w:r>
      <w:r w:rsidRPr="00CC33EE">
        <w:t>–</w:t>
      </w:r>
      <w:r w:rsidRPr="00566B7C">
        <w:t xml:space="preserve"> уведомление в срок не позднее 31.12.2020 (ИП – в налоговый орган по месту жительства, организациям – по месту нахождения организации);</w:t>
      </w:r>
    </w:p>
    <w:p w:rsidR="00566B7C" w:rsidRPr="00566B7C" w:rsidRDefault="00566B7C" w:rsidP="00566B7C">
      <w:pPr>
        <w:pStyle w:val="a4"/>
        <w:numPr>
          <w:ilvl w:val="0"/>
          <w:numId w:val="1"/>
        </w:numPr>
        <w:jc w:val="both"/>
      </w:pPr>
      <w:r w:rsidRPr="00566B7C">
        <w:t xml:space="preserve">для перехода на ПСН – заявление на получение патента в срок не </w:t>
      </w:r>
      <w:proofErr w:type="gramStart"/>
      <w:r w:rsidRPr="00566B7C">
        <w:t>позднее</w:t>
      </w:r>
      <w:proofErr w:type="gramEnd"/>
      <w:r w:rsidRPr="00566B7C">
        <w:t xml:space="preserve"> чем за 10 дней до начала применения ПСН (в любой территориальный налоговый орган);</w:t>
      </w:r>
    </w:p>
    <w:p w:rsidR="00566B7C" w:rsidRPr="00566B7C" w:rsidRDefault="00566B7C" w:rsidP="00566B7C">
      <w:pPr>
        <w:pStyle w:val="a4"/>
        <w:numPr>
          <w:ilvl w:val="0"/>
          <w:numId w:val="1"/>
        </w:numPr>
        <w:jc w:val="both"/>
      </w:pPr>
      <w:r w:rsidRPr="00566B7C">
        <w:t>для перехода на НПД – регистрация через бесплатное мобильное приложение «Мой налог» или веб-кабинет «Мой налог».</w:t>
      </w:r>
    </w:p>
    <w:p w:rsidR="00566B7C" w:rsidRPr="00566B7C" w:rsidRDefault="00566B7C" w:rsidP="00566B7C">
      <w:pPr>
        <w:jc w:val="both"/>
      </w:pPr>
    </w:p>
    <w:p w:rsidR="00566B7C" w:rsidRPr="00566B7C" w:rsidRDefault="00566B7C" w:rsidP="00566B7C">
      <w:pPr>
        <w:ind w:left="708"/>
        <w:jc w:val="both"/>
        <w:rPr>
          <w:b/>
          <w:i/>
        </w:rPr>
      </w:pPr>
      <w:r w:rsidRPr="00566B7C">
        <w:rPr>
          <w:b/>
          <w:i/>
        </w:rPr>
        <w:t>- Какие существуют способы подачи уведомлений (заявлений) о применении нового налогового режима?</w:t>
      </w:r>
    </w:p>
    <w:p w:rsidR="00566B7C" w:rsidRDefault="00566B7C" w:rsidP="00566B7C">
      <w:pPr>
        <w:ind w:left="708"/>
        <w:jc w:val="both"/>
      </w:pPr>
      <w:r w:rsidRPr="00566B7C">
        <w:t>- Уведомление (заявление)</w:t>
      </w:r>
      <w:r>
        <w:t xml:space="preserve"> о применении выбранного режима налогообложения можно подать лично, через Личный кабинет ИП, по телекоммуникационным каналам связи (ТКС), почтовым отправлением с описью вложения.</w:t>
      </w:r>
    </w:p>
    <w:p w:rsidR="00566B7C" w:rsidRDefault="00566B7C" w:rsidP="00566B7C">
      <w:pPr>
        <w:ind w:left="708"/>
        <w:jc w:val="both"/>
      </w:pPr>
    </w:p>
    <w:p w:rsidR="00566B7C" w:rsidRPr="00F075CA" w:rsidRDefault="00566B7C" w:rsidP="00566B7C">
      <w:pPr>
        <w:ind w:left="708"/>
        <w:jc w:val="both"/>
        <w:rPr>
          <w:b/>
          <w:i/>
        </w:rPr>
      </w:pPr>
      <w:r w:rsidRPr="00F075CA">
        <w:rPr>
          <w:b/>
          <w:i/>
        </w:rPr>
        <w:t xml:space="preserve">- </w:t>
      </w:r>
      <w:r w:rsidR="00F075CA" w:rsidRPr="00F075CA">
        <w:rPr>
          <w:b/>
          <w:i/>
        </w:rPr>
        <w:t>Что будет с налогоплательщиками, которые не перейдут на новый налоговый режим до 1 января 2020 года?</w:t>
      </w:r>
    </w:p>
    <w:p w:rsidR="00F075CA" w:rsidRDefault="00F075CA" w:rsidP="00566B7C">
      <w:pPr>
        <w:ind w:left="708"/>
        <w:jc w:val="both"/>
      </w:pPr>
      <w:r>
        <w:t>- Те организации и индивидуальные предприниматели, которые не перейдут на новый налоговый режим, будут являться налогоплательщиком общей системы налогообложения.</w:t>
      </w:r>
    </w:p>
    <w:p w:rsidR="00566B7C" w:rsidRPr="00566B7C" w:rsidRDefault="00566B7C" w:rsidP="00566B7C">
      <w:pPr>
        <w:ind w:left="708"/>
        <w:jc w:val="both"/>
      </w:pPr>
    </w:p>
    <w:sectPr w:rsidR="00566B7C" w:rsidRPr="00566B7C" w:rsidSect="00843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64245"/>
    <w:multiLevelType w:val="hybridMultilevel"/>
    <w:tmpl w:val="415E44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4A"/>
    <w:rsid w:val="00002EF7"/>
    <w:rsid w:val="00334BB4"/>
    <w:rsid w:val="004006B1"/>
    <w:rsid w:val="0048234A"/>
    <w:rsid w:val="00566B7C"/>
    <w:rsid w:val="005C0DEF"/>
    <w:rsid w:val="00716E48"/>
    <w:rsid w:val="007C58EC"/>
    <w:rsid w:val="00843CA5"/>
    <w:rsid w:val="0088117F"/>
    <w:rsid w:val="00A76163"/>
    <w:rsid w:val="00C56C50"/>
    <w:rsid w:val="00CC33EE"/>
    <w:rsid w:val="00F075CA"/>
    <w:rsid w:val="00F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11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811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Надежда Леонидовна</dc:creator>
  <cp:lastModifiedBy>Бабкина Надежда Леонидовна</cp:lastModifiedBy>
  <cp:revision>4</cp:revision>
  <cp:lastPrinted>2020-06-22T13:37:00Z</cp:lastPrinted>
  <dcterms:created xsi:type="dcterms:W3CDTF">2020-06-22T13:38:00Z</dcterms:created>
  <dcterms:modified xsi:type="dcterms:W3CDTF">2020-06-25T05:23:00Z</dcterms:modified>
</cp:coreProperties>
</file>